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D5" w:rsidRDefault="007E1556" w:rsidP="007E1556">
      <w:pPr>
        <w:jc w:val="center"/>
        <w:rPr>
          <w:sz w:val="36"/>
          <w:szCs w:val="36"/>
        </w:rPr>
      </w:pPr>
      <w:r w:rsidRPr="007E1556">
        <w:rPr>
          <w:sz w:val="36"/>
          <w:szCs w:val="36"/>
        </w:rPr>
        <w:t>Меры по снижению расходов на работы (услуги), выполняемые (оказываемые) управляющей организацией ООО «Коммунальщик» на МКД, находящихся в управлении.</w:t>
      </w:r>
    </w:p>
    <w:p w:rsidR="007E1556" w:rsidRPr="007E1556" w:rsidRDefault="007E1556" w:rsidP="007E1556">
      <w:pPr>
        <w:jc w:val="center"/>
        <w:rPr>
          <w:sz w:val="36"/>
          <w:szCs w:val="36"/>
        </w:rPr>
      </w:pPr>
      <w:r>
        <w:rPr>
          <w:sz w:val="36"/>
          <w:szCs w:val="36"/>
        </w:rPr>
        <w:t>(период 2011-2016 годы)</w:t>
      </w:r>
    </w:p>
    <w:p w:rsidR="007E1556" w:rsidRPr="008104D1" w:rsidRDefault="007E1556" w:rsidP="007E155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547"/>
        <w:gridCol w:w="2537"/>
        <w:gridCol w:w="3297"/>
        <w:gridCol w:w="2767"/>
      </w:tblGrid>
      <w:tr w:rsidR="008D3D17" w:rsidRPr="008104D1" w:rsidTr="008D3D17">
        <w:tc>
          <w:tcPr>
            <w:tcW w:w="638" w:type="dxa"/>
            <w:vAlign w:val="center"/>
          </w:tcPr>
          <w:p w:rsidR="008D3D17" w:rsidRPr="008104D1" w:rsidRDefault="008D3D17" w:rsidP="00BC3598">
            <w:pPr>
              <w:jc w:val="center"/>
              <w:rPr>
                <w:b/>
              </w:rPr>
            </w:pPr>
            <w:r w:rsidRPr="008104D1">
              <w:rPr>
                <w:b/>
              </w:rPr>
              <w:t xml:space="preserve">№ </w:t>
            </w:r>
            <w:proofErr w:type="gramStart"/>
            <w:r w:rsidRPr="008104D1">
              <w:rPr>
                <w:b/>
              </w:rPr>
              <w:t>п</w:t>
            </w:r>
            <w:proofErr w:type="gramEnd"/>
            <w:r w:rsidRPr="008104D1">
              <w:rPr>
                <w:b/>
              </w:rPr>
              <w:t>/п</w:t>
            </w:r>
          </w:p>
        </w:tc>
        <w:tc>
          <w:tcPr>
            <w:tcW w:w="5547" w:type="dxa"/>
            <w:vAlign w:val="center"/>
          </w:tcPr>
          <w:p w:rsidR="008D3D17" w:rsidRPr="008104D1" w:rsidRDefault="008D3D17" w:rsidP="007E1556">
            <w:pPr>
              <w:jc w:val="center"/>
              <w:rPr>
                <w:b/>
              </w:rPr>
            </w:pPr>
            <w:r w:rsidRPr="008104D1">
              <w:rPr>
                <w:b/>
              </w:rPr>
              <w:t>Меры по снижению расходов</w:t>
            </w:r>
          </w:p>
        </w:tc>
        <w:tc>
          <w:tcPr>
            <w:tcW w:w="2537" w:type="dxa"/>
            <w:vAlign w:val="center"/>
          </w:tcPr>
          <w:p w:rsidR="008D3D17" w:rsidRPr="008104D1" w:rsidRDefault="008D3D17" w:rsidP="007E1556">
            <w:pPr>
              <w:jc w:val="center"/>
              <w:rPr>
                <w:b/>
              </w:rPr>
            </w:pPr>
            <w:r w:rsidRPr="008104D1">
              <w:rPr>
                <w:b/>
              </w:rPr>
              <w:t>Периодичность</w:t>
            </w:r>
          </w:p>
        </w:tc>
        <w:tc>
          <w:tcPr>
            <w:tcW w:w="3297" w:type="dxa"/>
            <w:vAlign w:val="center"/>
          </w:tcPr>
          <w:p w:rsidR="008D3D17" w:rsidRPr="008104D1" w:rsidRDefault="008D3D17" w:rsidP="007E1556">
            <w:pPr>
              <w:jc w:val="center"/>
              <w:rPr>
                <w:b/>
              </w:rPr>
            </w:pPr>
            <w:r w:rsidRPr="008104D1">
              <w:rPr>
                <w:b/>
              </w:rPr>
              <w:t>Сроки осуществления работ</w:t>
            </w:r>
          </w:p>
        </w:tc>
        <w:tc>
          <w:tcPr>
            <w:tcW w:w="2767" w:type="dxa"/>
          </w:tcPr>
          <w:p w:rsidR="008D3D17" w:rsidRPr="008104D1" w:rsidRDefault="008D3D17" w:rsidP="007E1556">
            <w:pPr>
              <w:jc w:val="center"/>
              <w:rPr>
                <w:b/>
              </w:rPr>
            </w:pPr>
            <w:r>
              <w:rPr>
                <w:b/>
              </w:rPr>
              <w:t>Результат осуществления работ</w:t>
            </w:r>
          </w:p>
        </w:tc>
      </w:tr>
      <w:tr w:rsidR="008D3D17" w:rsidTr="008D3D17"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1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Изучение рынка поставщиков товаров с целью снижения доли фактических расходов на материалы.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мере приобретения товаров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Снижение доли расходов на материал</w:t>
            </w:r>
          </w:p>
        </w:tc>
      </w:tr>
      <w:tr w:rsidR="008D3D17" w:rsidTr="008D3D17"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2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Заключение более выгодных договоров на услуги и работы, анализ более выгодных предложений подрядчиков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мере необходимости заключения договоров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Уменьшение стоимости за счет конкуренции</w:t>
            </w:r>
          </w:p>
        </w:tc>
      </w:tr>
      <w:tr w:rsidR="008D3D17" w:rsidTr="008D3D17"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3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Проведение планово-предупредительных ремонтов систем ГВС, ХВС.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Снижение аварийности на инженерных системах МКД</w:t>
            </w:r>
          </w:p>
        </w:tc>
      </w:tr>
      <w:tr w:rsidR="008D3D17" w:rsidTr="008D3D17"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4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Анализ обращений в АДС, выявление причинно-следственных связей и своевременное устранение аварийных ситуаций в МКД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мере поступления заявок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Снижение аварийности на инженерных системах МКД</w:t>
            </w:r>
          </w:p>
        </w:tc>
      </w:tr>
      <w:tr w:rsidR="008D3D17" w:rsidTr="002C177B">
        <w:trPr>
          <w:trHeight w:val="1361"/>
        </w:trPr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5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Проведение информационно-разъяснительных работ с собственниками МКД по сохранности имущества.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При проведении общих собраний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мере проведения очередных и внеочередных собраний собственников МКД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Уменьшение доли человеческого фактора в аварийных ситуациях</w:t>
            </w:r>
          </w:p>
        </w:tc>
      </w:tr>
      <w:tr w:rsidR="008D3D17" w:rsidTr="002C177B">
        <w:trPr>
          <w:trHeight w:val="1107"/>
        </w:trPr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6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Совершенствование методов и средств управления путем обмена опыта между управляющими компаниями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мере проведения встреч и консультаций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Использование более выгодных технологий</w:t>
            </w:r>
          </w:p>
        </w:tc>
      </w:tr>
      <w:tr w:rsidR="008D3D17" w:rsidTr="002C177B">
        <w:trPr>
          <w:trHeight w:val="1246"/>
        </w:trPr>
        <w:tc>
          <w:tcPr>
            <w:tcW w:w="638" w:type="dxa"/>
            <w:vAlign w:val="center"/>
          </w:tcPr>
          <w:p w:rsidR="008D3D17" w:rsidRDefault="008D3D17" w:rsidP="00BC3598">
            <w:pPr>
              <w:jc w:val="center"/>
            </w:pPr>
            <w:r>
              <w:t>7</w:t>
            </w:r>
          </w:p>
        </w:tc>
        <w:tc>
          <w:tcPr>
            <w:tcW w:w="5547" w:type="dxa"/>
            <w:vAlign w:val="center"/>
          </w:tcPr>
          <w:p w:rsidR="008D3D17" w:rsidRDefault="008D3D17" w:rsidP="007E1556">
            <w:r>
              <w:t>Механизация и автоматизация труда</w:t>
            </w:r>
          </w:p>
        </w:tc>
        <w:tc>
          <w:tcPr>
            <w:tcW w:w="2537" w:type="dxa"/>
            <w:vAlign w:val="center"/>
          </w:tcPr>
          <w:p w:rsidR="008D3D17" w:rsidRDefault="008D3D17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8D3D17" w:rsidRDefault="008D3D17" w:rsidP="007E1556">
            <w:pPr>
              <w:jc w:val="center"/>
            </w:pPr>
            <w:r>
              <w:t>По мере приобретения</w:t>
            </w:r>
          </w:p>
        </w:tc>
        <w:tc>
          <w:tcPr>
            <w:tcW w:w="2767" w:type="dxa"/>
            <w:vAlign w:val="center"/>
          </w:tcPr>
          <w:p w:rsidR="008D3D17" w:rsidRDefault="008D3D17" w:rsidP="008D3D17">
            <w:pPr>
              <w:jc w:val="center"/>
            </w:pPr>
            <w:r>
              <w:t>Снижение времени производства работ (</w:t>
            </w:r>
            <w:proofErr w:type="spellStart"/>
            <w:r>
              <w:t>человекочасы</w:t>
            </w:r>
            <w:proofErr w:type="spellEnd"/>
            <w:r>
              <w:t>)</w:t>
            </w:r>
          </w:p>
        </w:tc>
      </w:tr>
      <w:tr w:rsidR="005016D6" w:rsidTr="002C177B">
        <w:trPr>
          <w:trHeight w:val="1246"/>
        </w:trPr>
        <w:tc>
          <w:tcPr>
            <w:tcW w:w="638" w:type="dxa"/>
            <w:vAlign w:val="center"/>
          </w:tcPr>
          <w:p w:rsidR="005016D6" w:rsidRDefault="005016D6" w:rsidP="00BC3598">
            <w:pPr>
              <w:jc w:val="center"/>
            </w:pPr>
            <w:r>
              <w:lastRenderedPageBreak/>
              <w:t>8</w:t>
            </w:r>
          </w:p>
        </w:tc>
        <w:tc>
          <w:tcPr>
            <w:tcW w:w="5547" w:type="dxa"/>
            <w:vAlign w:val="center"/>
          </w:tcPr>
          <w:p w:rsidR="005016D6" w:rsidRDefault="005016D6" w:rsidP="0040605A">
            <w:r>
              <w:t>Исключение доступа посторонних лиц на крышу, чердачные и подвальные помещения (закрытие дверей на замки).</w:t>
            </w:r>
          </w:p>
        </w:tc>
        <w:tc>
          <w:tcPr>
            <w:tcW w:w="2537" w:type="dxa"/>
            <w:vAlign w:val="center"/>
          </w:tcPr>
          <w:p w:rsidR="005016D6" w:rsidRDefault="005016D6" w:rsidP="0040605A">
            <w:pPr>
              <w:jc w:val="center"/>
            </w:pPr>
            <w:r w:rsidRPr="005016D6">
              <w:t>постоянно</w:t>
            </w:r>
          </w:p>
        </w:tc>
        <w:tc>
          <w:tcPr>
            <w:tcW w:w="3297" w:type="dxa"/>
            <w:vAlign w:val="center"/>
          </w:tcPr>
          <w:p w:rsidR="005016D6" w:rsidRDefault="005016D6" w:rsidP="0040605A">
            <w:pPr>
              <w:jc w:val="center"/>
            </w:pPr>
            <w:r>
              <w:t>постоянно</w:t>
            </w:r>
          </w:p>
        </w:tc>
        <w:tc>
          <w:tcPr>
            <w:tcW w:w="2767" w:type="dxa"/>
            <w:vAlign w:val="center"/>
          </w:tcPr>
          <w:p w:rsidR="005016D6" w:rsidRDefault="005016D6" w:rsidP="0040605A">
            <w:pPr>
              <w:jc w:val="center"/>
            </w:pPr>
            <w:r>
              <w:t xml:space="preserve">Уменьшение производственных расходов за счет уменьшения затрат на ликвидацию последствий </w:t>
            </w:r>
            <w:proofErr w:type="spellStart"/>
            <w:r>
              <w:t>вандальных</w:t>
            </w:r>
            <w:proofErr w:type="spellEnd"/>
            <w:r>
              <w:t xml:space="preserve"> действий</w:t>
            </w:r>
          </w:p>
        </w:tc>
      </w:tr>
      <w:tr w:rsidR="00913010" w:rsidTr="002C177B">
        <w:trPr>
          <w:trHeight w:val="1246"/>
        </w:trPr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9</w:t>
            </w:r>
          </w:p>
        </w:tc>
        <w:tc>
          <w:tcPr>
            <w:tcW w:w="5547" w:type="dxa"/>
            <w:vAlign w:val="center"/>
          </w:tcPr>
          <w:p w:rsidR="00913010" w:rsidRDefault="00913010" w:rsidP="0040605A">
            <w:r>
              <w:t>Диспетчеризация показаний КИП и теплосчетчиков</w:t>
            </w:r>
          </w:p>
        </w:tc>
        <w:tc>
          <w:tcPr>
            <w:tcW w:w="2537" w:type="dxa"/>
            <w:vAlign w:val="center"/>
          </w:tcPr>
          <w:p w:rsidR="00913010" w:rsidRPr="005016D6" w:rsidRDefault="00913010" w:rsidP="0040605A">
            <w:pPr>
              <w:jc w:val="center"/>
            </w:pPr>
            <w:r w:rsidRPr="00913010"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40605A">
            <w:pPr>
              <w:jc w:val="center"/>
            </w:pPr>
            <w:r>
              <w:t>постоянно</w:t>
            </w:r>
          </w:p>
        </w:tc>
        <w:tc>
          <w:tcPr>
            <w:tcW w:w="2767" w:type="dxa"/>
            <w:vAlign w:val="center"/>
          </w:tcPr>
          <w:p w:rsidR="00913010" w:rsidRDefault="00913010" w:rsidP="0040605A">
            <w:pPr>
              <w:jc w:val="center"/>
            </w:pPr>
            <w:r w:rsidRPr="00913010">
              <w:t>Снижение аварийности на инженерных системах МКД</w:t>
            </w:r>
          </w:p>
        </w:tc>
      </w:tr>
      <w:tr w:rsidR="005016D6" w:rsidTr="00541E86">
        <w:tc>
          <w:tcPr>
            <w:tcW w:w="14786" w:type="dxa"/>
            <w:gridSpan w:val="5"/>
            <w:vAlign w:val="center"/>
          </w:tcPr>
          <w:p w:rsidR="005016D6" w:rsidRPr="008104D1" w:rsidRDefault="005016D6" w:rsidP="008D3D17">
            <w:pPr>
              <w:jc w:val="center"/>
              <w:rPr>
                <w:b/>
              </w:rPr>
            </w:pPr>
            <w:r w:rsidRPr="008104D1">
              <w:rPr>
                <w:b/>
              </w:rPr>
              <w:t>Система СТС</w:t>
            </w:r>
            <w:r>
              <w:rPr>
                <w:b/>
              </w:rPr>
              <w:t>,</w:t>
            </w:r>
            <w:r w:rsidRPr="008104D1">
              <w:rPr>
                <w:b/>
              </w:rPr>
              <w:t xml:space="preserve"> ГВС</w:t>
            </w:r>
            <w:r>
              <w:rPr>
                <w:b/>
              </w:rPr>
              <w:t>, ХВС</w:t>
            </w:r>
          </w:p>
        </w:tc>
      </w:tr>
      <w:tr w:rsidR="005016D6" w:rsidTr="008D3D17">
        <w:tc>
          <w:tcPr>
            <w:tcW w:w="638" w:type="dxa"/>
            <w:vAlign w:val="center"/>
          </w:tcPr>
          <w:p w:rsidR="005016D6" w:rsidRDefault="00913010" w:rsidP="00BC3598">
            <w:pPr>
              <w:jc w:val="center"/>
            </w:pPr>
            <w:r>
              <w:t>10</w:t>
            </w:r>
          </w:p>
        </w:tc>
        <w:tc>
          <w:tcPr>
            <w:tcW w:w="5547" w:type="dxa"/>
            <w:vAlign w:val="center"/>
          </w:tcPr>
          <w:p w:rsidR="005016D6" w:rsidRDefault="005016D6" w:rsidP="008D3D17">
            <w:r>
              <w:t xml:space="preserve">Установка спускных вентилей по стоякам </w:t>
            </w:r>
          </w:p>
        </w:tc>
        <w:tc>
          <w:tcPr>
            <w:tcW w:w="2537" w:type="dxa"/>
            <w:vAlign w:val="center"/>
          </w:tcPr>
          <w:p w:rsidR="005016D6" w:rsidRDefault="005016D6" w:rsidP="007E1556">
            <w:pPr>
              <w:jc w:val="center"/>
            </w:pPr>
            <w:r>
              <w:t>По мере поломки</w:t>
            </w:r>
          </w:p>
        </w:tc>
        <w:tc>
          <w:tcPr>
            <w:tcW w:w="3297" w:type="dxa"/>
            <w:vAlign w:val="center"/>
          </w:tcPr>
          <w:p w:rsidR="005016D6" w:rsidRDefault="005016D6" w:rsidP="007E1556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5016D6" w:rsidRDefault="005016D6" w:rsidP="00125A5C">
            <w:pPr>
              <w:jc w:val="center"/>
            </w:pPr>
            <w:r>
              <w:t>Снижение стоимости производства работ за счет возможности слития воды по одному стояку.</w:t>
            </w:r>
          </w:p>
        </w:tc>
      </w:tr>
      <w:tr w:rsidR="005016D6" w:rsidTr="008D3D17">
        <w:tc>
          <w:tcPr>
            <w:tcW w:w="638" w:type="dxa"/>
            <w:vAlign w:val="center"/>
          </w:tcPr>
          <w:p w:rsidR="005016D6" w:rsidRDefault="00913010" w:rsidP="00BC3598">
            <w:pPr>
              <w:jc w:val="center"/>
            </w:pPr>
            <w:r>
              <w:t>11</w:t>
            </w:r>
          </w:p>
        </w:tc>
        <w:tc>
          <w:tcPr>
            <w:tcW w:w="5547" w:type="dxa"/>
            <w:vAlign w:val="center"/>
          </w:tcPr>
          <w:p w:rsidR="005016D6" w:rsidRDefault="005016D6" w:rsidP="007E1556">
            <w:r>
              <w:t>Изоляция трубопроводов ХВС</w:t>
            </w:r>
          </w:p>
        </w:tc>
        <w:tc>
          <w:tcPr>
            <w:tcW w:w="2537" w:type="dxa"/>
            <w:vAlign w:val="center"/>
          </w:tcPr>
          <w:p w:rsidR="005016D6" w:rsidRDefault="005016D6" w:rsidP="007E1556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vAlign w:val="center"/>
          </w:tcPr>
          <w:p w:rsidR="005016D6" w:rsidRDefault="005016D6" w:rsidP="007E1556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5016D6" w:rsidRDefault="005016D6" w:rsidP="00125A5C">
            <w:pPr>
              <w:jc w:val="center"/>
            </w:pPr>
            <w:r>
              <w:t xml:space="preserve">Увеличение срока службы труб ХВС за счет уменьшения коррозии металла </w:t>
            </w:r>
          </w:p>
        </w:tc>
      </w:tr>
      <w:tr w:rsidR="00C3050D" w:rsidTr="008D3D17">
        <w:tc>
          <w:tcPr>
            <w:tcW w:w="638" w:type="dxa"/>
            <w:vAlign w:val="center"/>
          </w:tcPr>
          <w:p w:rsidR="00C3050D" w:rsidRDefault="00913010" w:rsidP="00BC3598">
            <w:pPr>
              <w:jc w:val="center"/>
            </w:pPr>
            <w:r>
              <w:t>12</w:t>
            </w:r>
          </w:p>
        </w:tc>
        <w:tc>
          <w:tcPr>
            <w:tcW w:w="5547" w:type="dxa"/>
            <w:vAlign w:val="center"/>
          </w:tcPr>
          <w:p w:rsidR="00C3050D" w:rsidRDefault="00C3050D" w:rsidP="005016D6">
            <w:r>
              <w:t xml:space="preserve">Замена чугунной запорной арматуры на </w:t>
            </w:r>
            <w:proofErr w:type="gramStart"/>
            <w:r>
              <w:t>стальную</w:t>
            </w:r>
            <w:proofErr w:type="gramEnd"/>
            <w:r>
              <w:t xml:space="preserve"> шаровую</w:t>
            </w:r>
          </w:p>
        </w:tc>
        <w:tc>
          <w:tcPr>
            <w:tcW w:w="2537" w:type="dxa"/>
            <w:vAlign w:val="center"/>
          </w:tcPr>
          <w:p w:rsidR="00C3050D" w:rsidRDefault="00C3050D" w:rsidP="0040605A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C3050D" w:rsidRDefault="00C3050D" w:rsidP="0040605A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C3050D" w:rsidRDefault="00C3050D" w:rsidP="008D3D17">
            <w:pPr>
              <w:jc w:val="center"/>
            </w:pPr>
            <w:r>
              <w:t>Исключение затрат на переключение и ревизию задвижек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13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 xml:space="preserve">Замена скоростных ВВП </w:t>
            </w:r>
            <w:proofErr w:type="gramStart"/>
            <w:r>
              <w:t>на</w:t>
            </w:r>
            <w:proofErr w:type="gramEnd"/>
            <w:r>
              <w:t xml:space="preserve"> пластинчатые</w:t>
            </w:r>
          </w:p>
        </w:tc>
        <w:tc>
          <w:tcPr>
            <w:tcW w:w="2537" w:type="dxa"/>
            <w:vAlign w:val="center"/>
          </w:tcPr>
          <w:p w:rsidR="00913010" w:rsidRDefault="00913010" w:rsidP="00EC121F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EC121F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Снижение эксплуатационных расходов</w:t>
            </w:r>
          </w:p>
        </w:tc>
      </w:tr>
      <w:tr w:rsidR="00913010" w:rsidTr="00913010">
        <w:trPr>
          <w:trHeight w:val="1407"/>
        </w:trPr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14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>Замена РТДО на электронные регуляторы</w:t>
            </w:r>
          </w:p>
        </w:tc>
        <w:tc>
          <w:tcPr>
            <w:tcW w:w="2537" w:type="dxa"/>
            <w:vAlign w:val="center"/>
          </w:tcPr>
          <w:p w:rsidR="00913010" w:rsidRDefault="00913010" w:rsidP="00EC121F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EC121F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Увеличения срока службы ВВП, снижение эксплуатационных расходов на регулятор</w:t>
            </w:r>
          </w:p>
        </w:tc>
      </w:tr>
      <w:tr w:rsidR="00913010" w:rsidTr="004B3C36">
        <w:tc>
          <w:tcPr>
            <w:tcW w:w="14786" w:type="dxa"/>
            <w:gridSpan w:val="5"/>
            <w:vAlign w:val="center"/>
          </w:tcPr>
          <w:p w:rsidR="00913010" w:rsidRPr="00125A5C" w:rsidRDefault="00913010" w:rsidP="008D3D17">
            <w:pPr>
              <w:jc w:val="center"/>
              <w:rPr>
                <w:b/>
              </w:rPr>
            </w:pPr>
            <w:r w:rsidRPr="00125A5C">
              <w:rPr>
                <w:b/>
              </w:rPr>
              <w:lastRenderedPageBreak/>
              <w:t>Системы Электроснабжения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15</w:t>
            </w:r>
          </w:p>
        </w:tc>
        <w:tc>
          <w:tcPr>
            <w:tcW w:w="5547" w:type="dxa"/>
            <w:vAlign w:val="center"/>
          </w:tcPr>
          <w:p w:rsidR="00913010" w:rsidRDefault="00913010" w:rsidP="00125A5C">
            <w:r>
              <w:t>Замена светильников с лампами ДРЛ на светодиодные светильники</w:t>
            </w:r>
          </w:p>
        </w:tc>
        <w:tc>
          <w:tcPr>
            <w:tcW w:w="2537" w:type="dxa"/>
            <w:vAlign w:val="center"/>
          </w:tcPr>
          <w:p w:rsidR="00913010" w:rsidRDefault="00913010" w:rsidP="007E1556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7E1556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Снижение затрат на обслуживание светильников.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16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>Замена реле времени и выключателей на уличном придомовом освещении на фото реле</w:t>
            </w:r>
          </w:p>
        </w:tc>
        <w:tc>
          <w:tcPr>
            <w:tcW w:w="2537" w:type="dxa"/>
            <w:vAlign w:val="center"/>
          </w:tcPr>
          <w:p w:rsidR="00913010" w:rsidRDefault="00913010" w:rsidP="0040605A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40605A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Исключение затрат на перевод времени включения отключения реле.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17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>Установка датчиков движения в подъездах МКД</w:t>
            </w:r>
          </w:p>
        </w:tc>
        <w:tc>
          <w:tcPr>
            <w:tcW w:w="2537" w:type="dxa"/>
            <w:vAlign w:val="center"/>
          </w:tcPr>
          <w:p w:rsidR="00913010" w:rsidRDefault="00913010" w:rsidP="0040605A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40605A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Увеличение интервала замены ламп накаливания.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18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>Ревизии ВРУ, щитов этажных и шкафов распределительных</w:t>
            </w:r>
          </w:p>
        </w:tc>
        <w:tc>
          <w:tcPr>
            <w:tcW w:w="2537" w:type="dxa"/>
            <w:vAlign w:val="center"/>
          </w:tcPr>
          <w:p w:rsidR="00913010" w:rsidRDefault="00913010" w:rsidP="007E1556">
            <w:pPr>
              <w:jc w:val="center"/>
            </w:pPr>
            <w:r>
              <w:t>ежегодно</w:t>
            </w:r>
          </w:p>
        </w:tc>
        <w:tc>
          <w:tcPr>
            <w:tcW w:w="3297" w:type="dxa"/>
            <w:vAlign w:val="center"/>
          </w:tcPr>
          <w:p w:rsidR="00913010" w:rsidRDefault="00913010" w:rsidP="007E1556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Снижение вероятности возникновения аварийных ситуаций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19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>Установка антивандальных элементов управления пассажирскими лифтами (кнопки)</w:t>
            </w:r>
          </w:p>
        </w:tc>
        <w:tc>
          <w:tcPr>
            <w:tcW w:w="2537" w:type="dxa"/>
            <w:vAlign w:val="center"/>
          </w:tcPr>
          <w:p w:rsidR="00913010" w:rsidRDefault="00913010" w:rsidP="0040605A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40605A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Снижение эксплуатационных затрат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20</w:t>
            </w:r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>Замена линолеумного покрытия полов пассажирских лифтов на износостойкий рифленый алюминий.</w:t>
            </w:r>
          </w:p>
        </w:tc>
        <w:tc>
          <w:tcPr>
            <w:tcW w:w="2537" w:type="dxa"/>
            <w:vAlign w:val="center"/>
          </w:tcPr>
          <w:p w:rsidR="00913010" w:rsidRDefault="00913010" w:rsidP="0040605A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40605A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Увеличение срока службы эксплуатации полов.</w:t>
            </w:r>
          </w:p>
        </w:tc>
      </w:tr>
      <w:tr w:rsidR="00913010" w:rsidTr="007D1634">
        <w:tc>
          <w:tcPr>
            <w:tcW w:w="14786" w:type="dxa"/>
            <w:gridSpan w:val="5"/>
            <w:vAlign w:val="center"/>
          </w:tcPr>
          <w:p w:rsidR="00913010" w:rsidRPr="00A7684C" w:rsidRDefault="00913010" w:rsidP="008D3D17">
            <w:pPr>
              <w:jc w:val="center"/>
              <w:rPr>
                <w:b/>
              </w:rPr>
            </w:pPr>
            <w:r w:rsidRPr="00A7684C">
              <w:rPr>
                <w:b/>
              </w:rPr>
              <w:t>Строительные элементы.</w:t>
            </w:r>
          </w:p>
        </w:tc>
      </w:tr>
      <w:tr w:rsidR="00913010" w:rsidTr="008D3D17">
        <w:tc>
          <w:tcPr>
            <w:tcW w:w="638" w:type="dxa"/>
            <w:vAlign w:val="center"/>
          </w:tcPr>
          <w:p w:rsidR="00913010" w:rsidRDefault="00913010" w:rsidP="00BC3598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5547" w:type="dxa"/>
            <w:vAlign w:val="center"/>
          </w:tcPr>
          <w:p w:rsidR="00913010" w:rsidRDefault="00913010" w:rsidP="007E1556">
            <w:r>
              <w:t xml:space="preserve">Замена деревянных окон на </w:t>
            </w:r>
            <w:proofErr w:type="gramStart"/>
            <w:r>
              <w:t>пластиковые</w:t>
            </w:r>
            <w:proofErr w:type="gramEnd"/>
          </w:p>
        </w:tc>
        <w:tc>
          <w:tcPr>
            <w:tcW w:w="2537" w:type="dxa"/>
            <w:vAlign w:val="center"/>
          </w:tcPr>
          <w:p w:rsidR="00913010" w:rsidRDefault="00913010" w:rsidP="0040605A">
            <w:pPr>
              <w:jc w:val="center"/>
            </w:pPr>
            <w:r>
              <w:t>По мере согласования с собственниками</w:t>
            </w:r>
          </w:p>
        </w:tc>
        <w:tc>
          <w:tcPr>
            <w:tcW w:w="3297" w:type="dxa"/>
            <w:vAlign w:val="center"/>
          </w:tcPr>
          <w:p w:rsidR="00913010" w:rsidRDefault="00913010" w:rsidP="0040605A">
            <w:pPr>
              <w:jc w:val="center"/>
            </w:pPr>
            <w:r>
              <w:t>По графику</w:t>
            </w:r>
          </w:p>
        </w:tc>
        <w:tc>
          <w:tcPr>
            <w:tcW w:w="2767" w:type="dxa"/>
            <w:vAlign w:val="center"/>
          </w:tcPr>
          <w:p w:rsidR="00913010" w:rsidRDefault="00913010" w:rsidP="008D3D17">
            <w:pPr>
              <w:jc w:val="center"/>
            </w:pPr>
            <w:r>
              <w:t>Снижение эксплуатационных расходов</w:t>
            </w:r>
          </w:p>
        </w:tc>
      </w:tr>
    </w:tbl>
    <w:p w:rsidR="007E1556" w:rsidRDefault="007E1556" w:rsidP="002201D9"/>
    <w:sectPr w:rsidR="007E1556" w:rsidSect="007E15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3"/>
    <w:rsid w:val="00010D93"/>
    <w:rsid w:val="0004276B"/>
    <w:rsid w:val="00067B89"/>
    <w:rsid w:val="000763E9"/>
    <w:rsid w:val="0007663A"/>
    <w:rsid w:val="000C3443"/>
    <w:rsid w:val="000E4421"/>
    <w:rsid w:val="000F4421"/>
    <w:rsid w:val="00101BD3"/>
    <w:rsid w:val="00116AA7"/>
    <w:rsid w:val="00116ED5"/>
    <w:rsid w:val="00125A5C"/>
    <w:rsid w:val="00133739"/>
    <w:rsid w:val="00150B01"/>
    <w:rsid w:val="001536D8"/>
    <w:rsid w:val="0016622F"/>
    <w:rsid w:val="001861E9"/>
    <w:rsid w:val="001A1E5D"/>
    <w:rsid w:val="001B5970"/>
    <w:rsid w:val="001D3914"/>
    <w:rsid w:val="002201D9"/>
    <w:rsid w:val="002406C0"/>
    <w:rsid w:val="0028298F"/>
    <w:rsid w:val="002C093C"/>
    <w:rsid w:val="002C177B"/>
    <w:rsid w:val="002C45A3"/>
    <w:rsid w:val="002D32AD"/>
    <w:rsid w:val="00384ED6"/>
    <w:rsid w:val="00394188"/>
    <w:rsid w:val="003A3854"/>
    <w:rsid w:val="003B2A06"/>
    <w:rsid w:val="003D0FCE"/>
    <w:rsid w:val="003D1E63"/>
    <w:rsid w:val="00400653"/>
    <w:rsid w:val="00413486"/>
    <w:rsid w:val="0042017F"/>
    <w:rsid w:val="00433021"/>
    <w:rsid w:val="004428DA"/>
    <w:rsid w:val="00444CB5"/>
    <w:rsid w:val="00447BB8"/>
    <w:rsid w:val="00457C30"/>
    <w:rsid w:val="00476D87"/>
    <w:rsid w:val="0048223F"/>
    <w:rsid w:val="00484A3B"/>
    <w:rsid w:val="00492F35"/>
    <w:rsid w:val="00495DC0"/>
    <w:rsid w:val="004B4ADB"/>
    <w:rsid w:val="005016D6"/>
    <w:rsid w:val="00587059"/>
    <w:rsid w:val="005A338E"/>
    <w:rsid w:val="005F5E49"/>
    <w:rsid w:val="006102E5"/>
    <w:rsid w:val="006373AC"/>
    <w:rsid w:val="0066281A"/>
    <w:rsid w:val="007045D2"/>
    <w:rsid w:val="007110C5"/>
    <w:rsid w:val="00743A82"/>
    <w:rsid w:val="00762A38"/>
    <w:rsid w:val="00790221"/>
    <w:rsid w:val="007E1556"/>
    <w:rsid w:val="007E4347"/>
    <w:rsid w:val="008104D1"/>
    <w:rsid w:val="008B6FDD"/>
    <w:rsid w:val="008D3D17"/>
    <w:rsid w:val="00913010"/>
    <w:rsid w:val="00926489"/>
    <w:rsid w:val="00936257"/>
    <w:rsid w:val="009849A2"/>
    <w:rsid w:val="00A24452"/>
    <w:rsid w:val="00A7684C"/>
    <w:rsid w:val="00AE1BE2"/>
    <w:rsid w:val="00AF643C"/>
    <w:rsid w:val="00B9733A"/>
    <w:rsid w:val="00BC3598"/>
    <w:rsid w:val="00C3050D"/>
    <w:rsid w:val="00C34CD3"/>
    <w:rsid w:val="00C505F1"/>
    <w:rsid w:val="00C62B3C"/>
    <w:rsid w:val="00C74C7E"/>
    <w:rsid w:val="00D05B7A"/>
    <w:rsid w:val="00D05D3B"/>
    <w:rsid w:val="00D37E18"/>
    <w:rsid w:val="00D703F7"/>
    <w:rsid w:val="00DA1B96"/>
    <w:rsid w:val="00DA6CE4"/>
    <w:rsid w:val="00DC7117"/>
    <w:rsid w:val="00E55211"/>
    <w:rsid w:val="00E76F0C"/>
    <w:rsid w:val="00EA7AEC"/>
    <w:rsid w:val="00EB3D2A"/>
    <w:rsid w:val="00EF0B52"/>
    <w:rsid w:val="00F0035C"/>
    <w:rsid w:val="00F13F3F"/>
    <w:rsid w:val="00F55E52"/>
    <w:rsid w:val="00F5610B"/>
    <w:rsid w:val="00F641B2"/>
    <w:rsid w:val="00FA3DDE"/>
    <w:rsid w:val="00FD6708"/>
    <w:rsid w:val="00FF4EC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10</cp:revision>
  <cp:lastPrinted>2014-08-19T04:37:00Z</cp:lastPrinted>
  <dcterms:created xsi:type="dcterms:W3CDTF">2014-08-15T10:16:00Z</dcterms:created>
  <dcterms:modified xsi:type="dcterms:W3CDTF">2014-08-19T06:13:00Z</dcterms:modified>
</cp:coreProperties>
</file>